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38931" w14:textId="1F532689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6B00F9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20"/>
            <w:enabled/>
            <w:calcOnExit w:val="0"/>
            <w:textInput/>
          </w:ffData>
        </w:fldChar>
      </w:r>
      <w:bookmarkStart w:id="0" w:name="ТекстовоеПоле820"/>
      <w:r w:rsidR="006B00F9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6B00F9">
        <w:rPr>
          <w:rFonts w:ascii="Times New Roman" w:hAnsi="Times New Roman"/>
          <w:b/>
          <w:sz w:val="24"/>
          <w:szCs w:val="24"/>
        </w:rPr>
      </w:r>
      <w:r w:rsidR="006B00F9">
        <w:rPr>
          <w:rFonts w:ascii="Times New Roman" w:hAnsi="Times New Roman"/>
          <w:b/>
          <w:sz w:val="24"/>
          <w:szCs w:val="24"/>
        </w:rPr>
        <w:fldChar w:fldCharType="separate"/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1061BB52" w:rsidR="00C0430C" w:rsidRPr="00C0430C" w:rsidRDefault="00C0430C" w:rsidP="001436CA">
      <w:pPr>
        <w:pStyle w:val="a5"/>
      </w:pPr>
      <w:r w:rsidRPr="00C0430C">
        <w:t xml:space="preserve">г. </w:t>
      </w:r>
      <w:r w:rsidR="006B00F9">
        <w:fldChar w:fldCharType="begin">
          <w:ffData>
            <w:name w:val="ТекстовоеПоле821"/>
            <w:enabled/>
            <w:calcOnExit w:val="0"/>
            <w:textInput/>
          </w:ffData>
        </w:fldChar>
      </w:r>
      <w:bookmarkStart w:id="1" w:name="ТекстовоеПоле821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6B00F9">
        <w:fldChar w:fldCharType="begin">
          <w:ffData>
            <w:name w:val="ТекстовоеПоле822"/>
            <w:enabled/>
            <w:calcOnExit w:val="0"/>
            <w:textInput/>
          </w:ffData>
        </w:fldChar>
      </w:r>
      <w:bookmarkStart w:id="2" w:name="ТекстовоеПоле822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2"/>
      <w:r w:rsidRPr="00C0430C">
        <w:t>»</w:t>
      </w:r>
      <w:r w:rsidR="006B00F9">
        <w:fldChar w:fldCharType="begin">
          <w:ffData>
            <w:name w:val="ТекстовоеПоле823"/>
            <w:enabled/>
            <w:calcOnExit w:val="0"/>
            <w:textInput/>
          </w:ffData>
        </w:fldChar>
      </w:r>
      <w:bookmarkStart w:id="3" w:name="ТекстовоеПоле823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3"/>
      <w:r w:rsidR="001436CA">
        <w:t xml:space="preserve">   </w:t>
      </w:r>
      <w:r w:rsidRPr="00C0430C">
        <w:t>20</w:t>
      </w:r>
      <w:r w:rsidR="006B00F9">
        <w:fldChar w:fldCharType="begin">
          <w:ffData>
            <w:name w:val="ТекстовоеПоле824"/>
            <w:enabled/>
            <w:calcOnExit w:val="0"/>
            <w:textInput/>
          </w:ffData>
        </w:fldChar>
      </w:r>
      <w:bookmarkStart w:id="4" w:name="ТекстовоеПоле824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4"/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5268C381" w:rsidR="00D502CA" w:rsidRPr="00D502CA" w:rsidRDefault="006B00F9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>
        <w:rPr>
          <w:i/>
        </w:rPr>
        <w:fldChar w:fldCharType="begin">
          <w:ffData>
            <w:name w:val="ТекстовоеПоле825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bookmarkStart w:id="5" w:name="ТекстовоеПоле825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(указывается организационно-правовая форма и наименование юридического лица)</w:t>
      </w:r>
      <w:r>
        <w:rPr>
          <w:i/>
        </w:rPr>
        <w:fldChar w:fldCharType="end"/>
      </w:r>
      <w:bookmarkEnd w:id="5"/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rPr>
          <w:i/>
        </w:rPr>
        <w:fldChar w:fldCharType="begin">
          <w:ffData>
            <w:name w:val="ТекстовоеПоле826"/>
            <w:enabled/>
            <w:calcOnExit w:val="0"/>
            <w:textInput>
              <w:default w:val="__________ (должность и ФИО)"/>
            </w:textInput>
          </w:ffData>
        </w:fldChar>
      </w:r>
      <w:bookmarkStart w:id="6" w:name="ТекстовоеПоле826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(должность и ФИО)</w:t>
      </w:r>
      <w:r>
        <w:rPr>
          <w:i/>
        </w:rPr>
        <w:fldChar w:fldCharType="end"/>
      </w:r>
      <w:bookmarkEnd w:id="6"/>
      <w:r w:rsidR="00C0430C" w:rsidRPr="00C0430C">
        <w:t>, действующего на основании</w:t>
      </w:r>
      <w:r w:rsidR="001A2773">
        <w:t xml:space="preserve"> </w:t>
      </w:r>
      <w:r>
        <w:fldChar w:fldCharType="begin">
          <w:ffData>
            <w:name w:val="ТекстовоеПоле827"/>
            <w:enabled/>
            <w:calcOnExit w:val="0"/>
            <w:textInput/>
          </w:ffData>
        </w:fldChar>
      </w:r>
      <w:bookmarkStart w:id="7" w:name="ТекстовоеПоле827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7"/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>
        <w:rPr>
          <w:i/>
        </w:rPr>
        <w:fldChar w:fldCharType="begin">
          <w:ffData>
            <w:name w:val="ТекстовоеПоле828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bookmarkStart w:id="8" w:name="ТекстовоеПоле828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(указывается организационно-правовая форма и наименование юридического лица)</w:t>
      </w:r>
      <w:r>
        <w:rPr>
          <w:i/>
        </w:rPr>
        <w:fldChar w:fldCharType="end"/>
      </w:r>
      <w:bookmarkEnd w:id="8"/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>
        <w:rPr>
          <w:i/>
        </w:rPr>
        <w:fldChar w:fldCharType="begin">
          <w:ffData>
            <w:name w:val="ТекстовоеПоле829"/>
            <w:enabled/>
            <w:calcOnExit w:val="0"/>
            <w:textInput>
              <w:default w:val="__________ (должность и ФИО)"/>
            </w:textInput>
          </w:ffData>
        </w:fldChar>
      </w:r>
      <w:bookmarkStart w:id="9" w:name="ТекстовоеПоле829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(должность и ФИО)</w:t>
      </w:r>
      <w:r>
        <w:rPr>
          <w:i/>
        </w:rPr>
        <w:fldChar w:fldCharType="end"/>
      </w:r>
      <w:bookmarkEnd w:id="9"/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fldChar w:fldCharType="begin">
          <w:ffData>
            <w:name w:val="ТекстовоеПоле830"/>
            <w:enabled/>
            <w:calcOnExit w:val="0"/>
            <w:textInput/>
          </w:ffData>
        </w:fldChar>
      </w:r>
      <w:bookmarkStart w:id="10" w:name="ТекстовоеПоле830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0"/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6065EA10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>ассортименту, номенклатуре, количеству, качеству по цене и срокам согласно условиям настоящего Договора и Спе</w:t>
      </w:r>
      <w:r w:rsidR="00564E16">
        <w:t>цификации (Приложение № 1 к настоящему Договору)</w:t>
      </w:r>
      <w:r w:rsidR="00F4345D" w:rsidRPr="00D64F45">
        <w:t xml:space="preserve">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4A0C5ECD" w14:textId="2435EB43" w:rsidR="00C0430C" w:rsidRDefault="006B0214" w:rsidP="00564E16">
      <w:pPr>
        <w:pStyle w:val="a9"/>
        <w:tabs>
          <w:tab w:val="num" w:pos="567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6A6ABA09" w:rsidR="00C0430C" w:rsidRPr="00C0430C" w:rsidRDefault="006B00F9" w:rsidP="00C0430C">
      <w:pPr>
        <w:pStyle w:val="a3"/>
        <w:tabs>
          <w:tab w:val="left" w:pos="900"/>
        </w:tabs>
      </w:pPr>
      <w:r>
        <w:rPr>
          <w:highlight w:val="lightGray"/>
        </w:rPr>
        <w:fldChar w:fldCharType="begin">
          <w:ffData>
            <w:name w:val="ТекстовоеПоле831"/>
            <w:enabled/>
            <w:calcOnExit w:val="0"/>
            <w:textInput>
              <w:default w:val="1.3. Продавец гарантирует, что передаваемые МТР принадлежат ему на праве собственности, свободны от любых прав третьих лиц, не заложены, под запретом и арестом не состоят и не являются предметом исков третьих лиц."/>
            </w:textInput>
          </w:ffData>
        </w:fldChar>
      </w:r>
      <w:bookmarkStart w:id="11" w:name="ТекстовоеПоле831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1.3. Продавец гарантирует, что передаваемые МТР принадлежат ему на праве собственности, свободны от любых прав третьих лиц, не заложены, под запретом и арестом не состоят и не являются предметом исков третьих лиц.</w:t>
      </w:r>
      <w:r>
        <w:rPr>
          <w:highlight w:val="lightGray"/>
        </w:rPr>
        <w:fldChar w:fldCharType="end"/>
      </w:r>
      <w:bookmarkEnd w:id="11"/>
      <w:r w:rsidR="00C0430C" w:rsidRPr="00C0430C">
        <w:t xml:space="preserve">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2E504E4C" w:rsidR="009A7402" w:rsidRDefault="006B00F9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32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12" w:name="ТекстовоеПоле832"/>
      <w:r>
        <w:instrText xml:space="preserve"> FORMTEXT </w:instrText>
      </w:r>
      <w:r>
        <w:fldChar w:fldCharType="separate"/>
      </w:r>
      <w:r>
        <w:rPr>
          <w:noProof/>
        </w:rPr>
        <w:t>Необходимо выбрать один из вариантов:</w:t>
      </w:r>
      <w:r>
        <w:fldChar w:fldCharType="end"/>
      </w:r>
      <w:bookmarkEnd w:id="12"/>
    </w:p>
    <w:p w14:paraId="3136A9BB" w14:textId="434EC308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13" w:name="ТекстовоеПоле801"/>
      <w:r>
        <w:instrText xml:space="preserve"> FORMTEXT </w:instrText>
      </w:r>
      <w:r>
        <w:fldChar w:fldCharType="separate"/>
      </w:r>
      <w:r>
        <w:rPr>
          <w:noProof/>
        </w:rPr>
        <w:t xml:space="preserve"> </w:t>
      </w:r>
      <w:r>
        <w:fldChar w:fldCharType="end"/>
      </w:r>
      <w:bookmarkEnd w:id="13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14" w:name="ТекстовоеПоле802"/>
      <w:r w:rsidR="00B4522F">
        <w:instrText xml:space="preserve"> FORMTEXT </w:instrText>
      </w:r>
      <w:r w:rsidR="00B4522F">
        <w:fldChar w:fldCharType="separate"/>
      </w:r>
      <w:r w:rsidR="007C667F">
        <w:t> </w:t>
      </w:r>
      <w:r w:rsidR="007C667F">
        <w:t> </w:t>
      </w:r>
      <w:r w:rsidR="007C667F">
        <w:t> </w:t>
      </w:r>
      <w:r w:rsidR="007C667F">
        <w:t> </w:t>
      </w:r>
      <w:r w:rsidR="007C667F">
        <w:t> </w:t>
      </w:r>
      <w:r w:rsidR="00B4522F">
        <w:fldChar w:fldCharType="end"/>
      </w:r>
      <w:bookmarkEnd w:id="14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15" w:name="ТекстовоеПоле803"/>
      <w:r>
        <w:instrText xml:space="preserve"> FORMTEXT </w:instrText>
      </w:r>
      <w:r>
        <w:fldChar w:fldCharType="separate"/>
      </w:r>
      <w:r w:rsidR="007C667F">
        <w:t> </w:t>
      </w:r>
      <w:r w:rsidR="007C667F">
        <w:t> </w:t>
      </w:r>
      <w:r w:rsidR="007C667F">
        <w:t> </w:t>
      </w:r>
      <w:r w:rsidR="007C667F">
        <w:t> </w:t>
      </w:r>
      <w:r w:rsidR="007C667F">
        <w:t> </w:t>
      </w:r>
      <w:r>
        <w:fldChar w:fldCharType="end"/>
      </w:r>
      <w:bookmarkEnd w:id="15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16" w:name="ТекстовоеПоле804"/>
      <w:r w:rsidR="0049493F">
        <w:instrText xml:space="preserve"> FORMTEXT </w:instrText>
      </w:r>
      <w:r w:rsidR="0049493F">
        <w:fldChar w:fldCharType="separate"/>
      </w:r>
      <w:r w:rsidR="007C667F">
        <w:t> </w:t>
      </w:r>
      <w:r w:rsidR="007C667F">
        <w:t> </w:t>
      </w:r>
      <w:r w:rsidR="007C667F">
        <w:t> </w:t>
      </w:r>
      <w:r w:rsidR="007C667F">
        <w:t> </w:t>
      </w:r>
      <w:r w:rsidR="007C667F">
        <w:t> </w:t>
      </w:r>
      <w:r w:rsidR="0049493F">
        <w:fldChar w:fldCharType="end"/>
      </w:r>
      <w:bookmarkEnd w:id="16"/>
    </w:p>
    <w:p w14:paraId="191A3D35" w14:textId="2DC0583B" w:rsidR="009A7402" w:rsidRDefault="005035BB" w:rsidP="00DF0C73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17" w:name="ТекстовоеПоле809"/>
      <w:r>
        <w:instrText xml:space="preserve"> FORMTEXT </w:instrText>
      </w:r>
      <w:r>
        <w:fldChar w:fldCharType="separate"/>
      </w:r>
      <w:r>
        <w:rPr>
          <w:noProof/>
        </w:rPr>
        <w:t xml:space="preserve">(в) передача всего количества МТР производится в течение </w:t>
      </w:r>
      <w:r w:rsidR="00F3780D">
        <w:rPr>
          <w:noProof/>
        </w:rPr>
        <w:t xml:space="preserve">30 </w:t>
      </w:r>
      <w:r>
        <w:rPr>
          <w:noProof/>
        </w:rPr>
        <w:t xml:space="preserve">календарных дней с момента поступления на расчетный счет Продавца оплаты </w:t>
      </w:r>
      <w:r>
        <w:rPr>
          <w:noProof/>
        </w:rPr>
        <w:lastRenderedPageBreak/>
        <w:t>в размере 100% общей стоимости МТР.</w:t>
      </w:r>
      <w:r>
        <w:fldChar w:fldCharType="end"/>
      </w:r>
      <w:bookmarkEnd w:id="17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2C6C2D">
        <w:rPr>
          <w:noProof/>
        </w:rPr>
        <w:t>МТР передаются Покупателю на складе Продавца, в месте нахождения МТР, путем выборки МТР Покупателем.</w:t>
      </w:r>
      <w:r w:rsidR="002C6C2D">
        <w:fldChar w:fldCharType="end"/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18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18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3D9B7D86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6B00F9">
        <w:rPr>
          <w:highlight w:val="lightGray"/>
        </w:rPr>
        <w:fldChar w:fldCharType="begin">
          <w:ffData>
            <w:name w:val="ТекстовоеПоле759"/>
            <w:enabled/>
            <w:calcOnExit w:val="0"/>
            <w:textInput>
              <w:default w:val=", 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19" w:name="ТекстовоеПоле759"/>
      <w:r w:rsidR="006B00F9">
        <w:rPr>
          <w:highlight w:val="lightGray"/>
        </w:rPr>
        <w:instrText xml:space="preserve"> FORMTEXT </w:instrText>
      </w:r>
      <w:r w:rsidR="006B00F9">
        <w:rPr>
          <w:highlight w:val="lightGray"/>
        </w:rPr>
      </w:r>
      <w:r w:rsidR="006B00F9">
        <w:rPr>
          <w:highlight w:val="lightGray"/>
        </w:rPr>
        <w:fldChar w:fldCharType="separate"/>
      </w:r>
      <w:r w:rsidR="006B00F9">
        <w:rPr>
          <w:noProof/>
          <w:highlight w:val="lightGray"/>
        </w:rPr>
        <w:t xml:space="preserve">, </w:t>
      </w:r>
      <w:r w:rsidR="00F3780D" w:rsidRPr="00F3780D">
        <w:rPr>
          <w:noProof/>
        </w:rPr>
        <w:t>в размере 100% предварительной оплаты</w:t>
      </w:r>
      <w:r w:rsidR="006B00F9">
        <w:rPr>
          <w:noProof/>
          <w:highlight w:val="lightGray"/>
        </w:rPr>
        <w:t xml:space="preserve"> всех МТР, указанных в Спецификации к настоящему Договору</w:t>
      </w:r>
      <w:r w:rsidR="006B00F9">
        <w:rPr>
          <w:highlight w:val="lightGray"/>
        </w:rPr>
        <w:fldChar w:fldCharType="end"/>
      </w:r>
      <w:bookmarkEnd w:id="19"/>
      <w:r w:rsidR="001E25CF" w:rsidRPr="00C52826">
        <w:rPr>
          <w:highlight w:val="lightGray"/>
        </w:rPr>
        <w:t>,</w:t>
      </w:r>
      <w:r w:rsidR="001E25CF">
        <w:t xml:space="preserve">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6B00F9">
        <w:rPr>
          <w:b/>
          <w:highlight w:val="lightGray"/>
        </w:rPr>
        <w:fldChar w:fldCharType="begin">
          <w:ffData>
            <w:name w:val="ТекстовоеПоле833"/>
            <w:enabled/>
            <w:calcOnExit w:val="0"/>
            <w:textInput>
              <w:default w:val="Покупатель "/>
            </w:textInput>
          </w:ffData>
        </w:fldChar>
      </w:r>
      <w:bookmarkStart w:id="20" w:name="ТекстовоеПоле833"/>
      <w:r w:rsidR="006B00F9">
        <w:rPr>
          <w:b/>
          <w:highlight w:val="lightGray"/>
        </w:rPr>
        <w:instrText xml:space="preserve"> FORMTEXT </w:instrText>
      </w:r>
      <w:r w:rsidR="006B00F9">
        <w:rPr>
          <w:b/>
          <w:highlight w:val="lightGray"/>
        </w:rPr>
      </w:r>
      <w:r w:rsidR="006B00F9">
        <w:rPr>
          <w:b/>
          <w:highlight w:val="lightGray"/>
        </w:rPr>
        <w:fldChar w:fldCharType="separate"/>
      </w:r>
      <w:r w:rsidR="006B00F9">
        <w:rPr>
          <w:b/>
          <w:noProof/>
          <w:highlight w:val="lightGray"/>
        </w:rPr>
        <w:t xml:space="preserve">Покупатель </w:t>
      </w:r>
      <w:r w:rsidR="006B00F9">
        <w:rPr>
          <w:b/>
          <w:highlight w:val="lightGray"/>
        </w:rPr>
        <w:fldChar w:fldCharType="end"/>
      </w:r>
      <w:bookmarkEnd w:id="20"/>
      <w:r w:rsidR="006B00F9">
        <w:rPr>
          <w:highlight w:val="lightGray"/>
        </w:rPr>
        <w:fldChar w:fldCharType="begin">
          <w:ffData>
            <w:name w:val="ТекстовоеПоле834"/>
            <w:enabled/>
            <w:calcOnExit w:val="0"/>
            <w:textInput>
              <w:default w:val="имеет право осуществить предварительную оплату всех МТР, указанных в Спецификации к настоящему Договору."/>
            </w:textInput>
          </w:ffData>
        </w:fldChar>
      </w:r>
      <w:bookmarkStart w:id="21" w:name="ТекстовоеПоле834"/>
      <w:r w:rsidR="006B00F9">
        <w:rPr>
          <w:highlight w:val="lightGray"/>
        </w:rPr>
        <w:instrText xml:space="preserve"> FORMTEXT </w:instrText>
      </w:r>
      <w:r w:rsidR="006B00F9">
        <w:rPr>
          <w:highlight w:val="lightGray"/>
        </w:rPr>
      </w:r>
      <w:r w:rsidR="006B00F9">
        <w:rPr>
          <w:highlight w:val="lightGray"/>
        </w:rPr>
        <w:fldChar w:fldCharType="separate"/>
      </w:r>
      <w:r w:rsidR="006B00F9">
        <w:rPr>
          <w:noProof/>
          <w:highlight w:val="lightGray"/>
        </w:rPr>
        <w:t>имеет право осуществить предварительную оплату всех МТР, указанных в Спецификации к настоящему Договору.</w:t>
      </w:r>
      <w:r w:rsidR="006B00F9">
        <w:rPr>
          <w:highlight w:val="lightGray"/>
        </w:rPr>
        <w:fldChar w:fldCharType="end"/>
      </w:r>
      <w:bookmarkEnd w:id="21"/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70FC7E8F" w:rsidR="00081F14" w:rsidRPr="00C52826" w:rsidRDefault="006B00F9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lightGray"/>
        </w:rPr>
      </w:pP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5"/>
            <w:enabled/>
            <w:calcOnExit w:val="0"/>
            <w:textInput>
              <w:default w:val="(а) оплата первых  50%  общей стоимости  МТР производится Покупателем в течение 10 (десяти) банковских дней  со дня получения от Продавца счета на предварительную оплату. Счет направляется посредством электронной почты (факсимильной связи);"/>
            </w:textInput>
          </w:ffData>
        </w:fldChar>
      </w:r>
      <w:bookmarkStart w:id="22" w:name="ТекстовоеПоле835"/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F3780D" w:rsidRPr="00F3780D">
        <w:rPr>
          <w:rFonts w:ascii="Times New Roman" w:hAnsi="Times New Roman"/>
          <w:noProof/>
          <w:sz w:val="24"/>
          <w:szCs w:val="24"/>
        </w:rPr>
        <w:t>в течение 10-ти банковских дней со дня получения от Продавца счета на предварительную оплату.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2"/>
      <w:r w:rsidR="00081F14" w:rsidRPr="00C52826">
        <w:rPr>
          <w:rFonts w:ascii="Times New Roman" w:hAnsi="Times New Roman"/>
          <w:sz w:val="24"/>
          <w:szCs w:val="24"/>
          <w:highlight w:val="lightGray"/>
        </w:rPr>
        <w:t xml:space="preserve"> </w:t>
      </w:r>
    </w:p>
    <w:p w14:paraId="30A5D601" w14:textId="4F58D6AA" w:rsidR="00081F14" w:rsidRDefault="006B00F9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6"/>
            <w:enabled/>
            <w:calcOnExit w:val="0"/>
            <w:textInput>
              <w:default w:val="(б) оплата оставшихся  50%  от общей стоимости МТР производится Покупателем не позднее   45   календарных дней с момента осуществления оплаты первых  50% стоимости."/>
            </w:textInput>
          </w:ffData>
        </w:fldChar>
      </w:r>
      <w:bookmarkStart w:id="23" w:name="ТекстовоеПоле836"/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F3780D">
        <w:rPr>
          <w:rFonts w:ascii="Times New Roman" w:hAnsi="Times New Roman"/>
          <w:sz w:val="24"/>
          <w:szCs w:val="24"/>
          <w:highlight w:val="lightGray"/>
        </w:rPr>
        <w:t> </w:t>
      </w:r>
      <w:r w:rsidR="00F3780D">
        <w:rPr>
          <w:rFonts w:ascii="Times New Roman" w:hAnsi="Times New Roman"/>
          <w:sz w:val="24"/>
          <w:szCs w:val="24"/>
          <w:highlight w:val="lightGray"/>
        </w:rPr>
        <w:t> </w:t>
      </w:r>
      <w:r w:rsidR="00F3780D">
        <w:rPr>
          <w:rFonts w:ascii="Times New Roman" w:hAnsi="Times New Roman"/>
          <w:sz w:val="24"/>
          <w:szCs w:val="24"/>
          <w:highlight w:val="lightGray"/>
        </w:rPr>
        <w:t> </w:t>
      </w:r>
      <w:r w:rsidR="00F3780D">
        <w:rPr>
          <w:rFonts w:ascii="Times New Roman" w:hAnsi="Times New Roman"/>
          <w:sz w:val="24"/>
          <w:szCs w:val="24"/>
          <w:highlight w:val="lightGray"/>
        </w:rPr>
        <w:t> </w:t>
      </w:r>
      <w:r w:rsidR="00F3780D">
        <w:rPr>
          <w:rFonts w:ascii="Times New Roman" w:hAnsi="Times New Roman"/>
          <w:sz w:val="24"/>
          <w:szCs w:val="24"/>
          <w:highlight w:val="lightGray"/>
        </w:rPr>
        <w:t> 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3"/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478735E1" w14:textId="5EAAE2BC" w:rsidR="00D502CA" w:rsidRPr="00C52826" w:rsidRDefault="00C0430C" w:rsidP="0034111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24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24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оформляет протокол разногласий и направляет один экземпляр надлежаще </w:t>
      </w:r>
      <w:r w:rsidRPr="00914D31">
        <w:rPr>
          <w:rFonts w:ascii="Times New Roman" w:hAnsi="Times New Roman"/>
          <w:color w:val="000000"/>
          <w:sz w:val="24"/>
          <w:szCs w:val="24"/>
        </w:rPr>
        <w:lastRenderedPageBreak/>
        <w:t xml:space="preserve">оформленного акта в </w: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37"/>
            <w:enabled/>
            <w:calcOnExit w:val="0"/>
            <w:textInput>
              <w:default w:val="адрес Продавца: 443071, г.Самара, Октябрьский район, Волжский пр. 50"/>
            </w:textInput>
          </w:ffData>
        </w:fldChar>
      </w:r>
      <w:bookmarkStart w:id="25" w:name="ТекстовоеПоле837"/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FORMTEXT </w:instrTex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separate"/>
      </w:r>
      <w:r w:rsidR="006B00F9">
        <w:rPr>
          <w:rFonts w:ascii="Times New Roman" w:hAnsi="Times New Roman"/>
          <w:noProof/>
          <w:color w:val="000000"/>
          <w:sz w:val="24"/>
          <w:szCs w:val="24"/>
          <w:highlight w:val="lightGray"/>
        </w:rPr>
        <w:t>адрес Продавца: 443071, г.Самара, Октябрьский район, Волжский пр. 50</w: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bookmarkEnd w:id="25"/>
    </w:p>
    <w:p w14:paraId="2F5674F7" w14:textId="77777777" w:rsidR="00C52826" w:rsidRDefault="00C52826" w:rsidP="00D502CA">
      <w:pPr>
        <w:pStyle w:val="a3"/>
        <w:tabs>
          <w:tab w:val="left" w:pos="900"/>
        </w:tabs>
        <w:jc w:val="center"/>
        <w:rPr>
          <w:b/>
          <w:bCs/>
        </w:rPr>
      </w:pPr>
    </w:p>
    <w:p w14:paraId="22D1EBD8" w14:textId="77777777" w:rsidR="00C52826" w:rsidRDefault="00C52826" w:rsidP="00D502CA">
      <w:pPr>
        <w:pStyle w:val="a3"/>
        <w:tabs>
          <w:tab w:val="left" w:pos="900"/>
        </w:tabs>
        <w:jc w:val="center"/>
        <w:rPr>
          <w:b/>
          <w:bCs/>
        </w:rPr>
      </w:pP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A517537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20A9E37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3ED14D5E" w:rsidR="00FA3F09" w:rsidRPr="00D1503A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03A">
        <w:rPr>
          <w:rFonts w:ascii="Times New Roman" w:hAnsi="Times New Roman"/>
          <w:bCs/>
          <w:sz w:val="24"/>
          <w:szCs w:val="24"/>
        </w:rPr>
        <w:t>5.1.</w:t>
      </w:r>
      <w:r w:rsidR="008D7146" w:rsidRPr="00D1503A">
        <w:rPr>
          <w:rFonts w:ascii="Times New Roman" w:hAnsi="Times New Roman"/>
          <w:bCs/>
          <w:sz w:val="24"/>
          <w:szCs w:val="24"/>
        </w:rPr>
        <w:t>6</w:t>
      </w:r>
      <w:r w:rsidRPr="00D1503A">
        <w:rPr>
          <w:rFonts w:ascii="Times New Roman" w:hAnsi="Times New Roman"/>
          <w:bCs/>
          <w:sz w:val="24"/>
          <w:szCs w:val="24"/>
        </w:rPr>
        <w:t xml:space="preserve">. </w:t>
      </w:r>
      <w:r w:rsidR="00D1503A" w:rsidRPr="00D1503A">
        <w:rPr>
          <w:rFonts w:ascii="Times New Roman" w:hAnsi="Times New Roman"/>
          <w:sz w:val="24"/>
          <w:szCs w:val="24"/>
        </w:rPr>
        <w:t>Выполнять требования, предусмотренные положениями Приложения № 4 «Соглашение о применении стандартных оговорок» к настоящему Договору.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03A">
        <w:rPr>
          <w:rFonts w:ascii="Times New Roman" w:hAnsi="Times New Roman"/>
          <w:bCs/>
          <w:sz w:val="24"/>
          <w:szCs w:val="24"/>
        </w:rPr>
        <w:t>5.1.</w:t>
      </w:r>
      <w:r w:rsidR="008D7146" w:rsidRPr="00D1503A">
        <w:rPr>
          <w:rFonts w:ascii="Times New Roman" w:hAnsi="Times New Roman"/>
          <w:bCs/>
          <w:sz w:val="24"/>
          <w:szCs w:val="24"/>
        </w:rPr>
        <w:t>7</w:t>
      </w:r>
      <w:r w:rsidRPr="00D1503A">
        <w:rPr>
          <w:rFonts w:ascii="Times New Roman" w:hAnsi="Times New Roman"/>
          <w:bCs/>
          <w:sz w:val="24"/>
          <w:szCs w:val="24"/>
        </w:rPr>
        <w:t xml:space="preserve">. </w:t>
      </w:r>
      <w:r w:rsidR="00BE04AC" w:rsidRPr="00D1503A">
        <w:rPr>
          <w:rFonts w:ascii="Times New Roman" w:hAnsi="Times New Roman"/>
          <w:bCs/>
          <w:sz w:val="24"/>
          <w:szCs w:val="24"/>
        </w:rPr>
        <w:t>С</w:t>
      </w:r>
      <w:r w:rsidRPr="00D1503A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D1503A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1503A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 w:rsidRPr="00D1503A">
        <w:rPr>
          <w:rFonts w:ascii="Times New Roman" w:hAnsi="Times New Roman"/>
          <w:bCs/>
          <w:sz w:val="24"/>
          <w:szCs w:val="24"/>
        </w:rPr>
        <w:t>;</w:t>
      </w:r>
      <w:r w:rsidR="00C65577">
        <w:rPr>
          <w:rFonts w:ascii="Times New Roman" w:hAnsi="Times New Roman"/>
          <w:bCs/>
          <w:sz w:val="24"/>
          <w:szCs w:val="24"/>
        </w:rPr>
        <w:t xml:space="preserve">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620D4306" w14:textId="5354DFB8" w:rsidR="00D1503A" w:rsidRPr="00D64F45" w:rsidRDefault="00E6587E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5.1.8</w:t>
      </w:r>
      <w:r w:rsidR="00D1503A">
        <w:rPr>
          <w:rFonts w:ascii="Times New Roman" w:eastAsia="Times New Roman" w:hAnsi="Times New Roman"/>
          <w:sz w:val="24"/>
          <w:szCs w:val="24"/>
          <w:lang w:eastAsia="ru-RU"/>
        </w:rPr>
        <w:t>. С</w:t>
      </w:r>
      <w:r w:rsidR="00D1503A" w:rsidRPr="001C042F">
        <w:rPr>
          <w:rFonts w:ascii="Times New Roman" w:eastAsia="Times New Roman" w:hAnsi="Times New Roman"/>
          <w:sz w:val="24"/>
          <w:szCs w:val="24"/>
          <w:lang w:eastAsia="ru-RU"/>
        </w:rPr>
        <w:t>воими силами и за свой счет проводить ознакомление работников правилам работы в охранных зонах воздушных линий электропередач (ЛЭП) своих работников (работников третьих лиц) - водителей, машинистов и трактористов транспортных средств и иного персонала, ответственного за организацию и производство работ в охранных зонах ЛЭП на объектах Продавца, с применением учебного фильма «Обеспечение безопасности при производстве работ в охранных зонах воздушных ЛЭП. Действия в аварийных ситуациях» не реже одного раза в полгода, для вновь приступившего к работе персонала – перед началом выполнения работ на объектах Продавца (погрузо-разгрузочных, транспортных и т.д.). Покупатель, подписав настоящий договор, подтверждает, что получил от Продавца копию учебного фильма «Обеспечение безопасности при производстве работ в охранных зонах воздушных ЛЭП. Действия в аварийных ситуациях». Обучение проводится с обязательным занесением в журнал инструктажа и подтверждается подписями инструктирующего и инструктируемого работника. Покупатель обязан перед началом работ предоставить Продавцу список лиц, прошедших обучение, с приложением копий журналов инструктажа. Покупатель обязан обеспечить включение аналогичного требования по обучению работников и предоставлению подтверждающих документов в договоры с третьими лицами. Работники Покупателя (его третьих лиц), виновные в повреждении (коротком замыкании) ЛЭП Продавца, по решению Продавца могут быть ограничены в допуске на объекты Продавца</w:t>
      </w:r>
      <w:r w:rsidR="00D1503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lastRenderedPageBreak/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4CB98CC6" w:rsidR="00AC63D9" w:rsidRPr="00144FFA" w:rsidRDefault="006B00F9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838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. Стороны допускают использование универсального передаточного документа (УПД);"/>
            </w:textInput>
          </w:ffData>
        </w:fldChar>
      </w:r>
      <w:bookmarkStart w:id="26" w:name="ТекстовоеПоле838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>товарную накладную по форме ТОРГ-12, установленной Приложением №2 или иной аналогичный документ. Стороны допускают использование универсального передаточного документа (УПД);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26"/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27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27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4B7FBB06" w:rsidR="00D52B68" w:rsidRPr="00D52B68" w:rsidRDefault="00E90E8F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акт сдачи-приемки лома по форме приложения № 6 к настоящему Договору;   - при необходимости указываются иные документы"/>
            </w:textInput>
          </w:ffData>
        </w:fldChar>
      </w:r>
      <w:bookmarkStart w:id="28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акт сдачи-приемки лома по форме приложения № 6 к настоящему Договору;   -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28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29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30" w:name="ТекстовоеПоле776"/>
      <w:bookmarkEnd w:id="29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30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2BBA9175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</w:t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9"/>
            <w:enabled/>
            <w:calcOnExit w:val="0"/>
            <w:textInput>
              <w:default w:val="за 5 (пять) рабочих дней "/>
            </w:textInput>
          </w:ffData>
        </w:fldChar>
      </w:r>
      <w:bookmarkStart w:id="31" w:name="ТекстовоеПоле839"/>
      <w:r w:rsidR="006B00F9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6B00F9">
        <w:rPr>
          <w:rFonts w:ascii="Times New Roman" w:hAnsi="Times New Roman"/>
          <w:sz w:val="24"/>
          <w:szCs w:val="24"/>
          <w:highlight w:val="lightGray"/>
        </w:rPr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6B00F9">
        <w:rPr>
          <w:rFonts w:ascii="Times New Roman" w:hAnsi="Times New Roman"/>
          <w:noProof/>
          <w:sz w:val="24"/>
          <w:szCs w:val="24"/>
          <w:highlight w:val="lightGray"/>
        </w:rPr>
        <w:t xml:space="preserve">за 5 (пять) рабочих дней </w:t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t>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17755EBD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</w:t>
      </w:r>
      <w:r w:rsidR="00C52826">
        <w:t>,</w:t>
      </w:r>
      <w:r w:rsidRPr="00C0430C">
        <w:t xml:space="preserve"> </w:t>
      </w:r>
      <w:r w:rsidR="00E6587E">
        <w:t>предусмотренную действующим законодательством РФ</w:t>
      </w:r>
      <w:r w:rsidR="00C52826">
        <w:t>,</w:t>
      </w:r>
      <w:r w:rsidR="00E6587E">
        <w:t xml:space="preserve"> с учетом условий настоящего Договора</w:t>
      </w:r>
      <w:r w:rsidRPr="00C0430C">
        <w:t>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247F0C17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E6587E">
        <w:t>В случае причинения П</w:t>
      </w:r>
      <w:r w:rsidR="00A44E0C" w:rsidRPr="00A44E0C">
        <w:t xml:space="preserve">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lastRenderedPageBreak/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6A0F4B0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</w:t>
      </w:r>
      <w:r w:rsidR="00E6587E">
        <w:t xml:space="preserve">ЛНД Продавца, </w:t>
      </w:r>
      <w:r w:rsidRPr="00C0430C">
        <w:t>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4B09A20C" w14:textId="67E5673F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C5282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C52826">
        <w:rPr>
          <w:rFonts w:ascii="Times New Roman" w:hAnsi="Times New Roman" w:cs="Times New Roman"/>
          <w:sz w:val="24"/>
          <w:szCs w:val="24"/>
        </w:rPr>
        <w:t xml:space="preserve"> 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04A92693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0"/>
            <w:enabled/>
            <w:calcOnExit w:val="0"/>
            <w:textInput>
              <w:default w:val="30 (тридцати) календарных дней,"/>
            </w:textInput>
          </w:ffData>
        </w:fldChar>
      </w:r>
      <w:bookmarkStart w:id="32" w:name="ТекстовоеПоле840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30 (тридцати) календарных дней,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2"/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586C0984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1"/>
            <w:enabled/>
            <w:calcOnExit w:val="0"/>
            <w:textInput>
              <w:default w:val="в течение 30 (тридцати) календарных дней"/>
            </w:textInput>
          </w:ffData>
        </w:fldChar>
      </w:r>
      <w:bookmarkStart w:id="33" w:name="ТекстовоеПоле841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30 (тридцати)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3"/>
      <w:r w:rsidRPr="00C0430C">
        <w:rPr>
          <w:rFonts w:ascii="Times New Roman" w:hAnsi="Times New Roman"/>
          <w:sz w:val="24"/>
          <w:szCs w:val="24"/>
        </w:rPr>
        <w:t xml:space="preserve">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7B147A93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ОС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Pr="00C52826"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1BFE781E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2"/>
            <w:enabled/>
            <w:calcOnExit w:val="0"/>
            <w:textInput>
              <w:default w:val="в течение 30 (тридцати) календарных дней"/>
            </w:textInput>
          </w:ffData>
        </w:fldChar>
      </w:r>
      <w:bookmarkStart w:id="34" w:name="ТекстовоеПоле842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30 (тридцати)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4"/>
      <w:r w:rsidR="00C0430C" w:rsidRPr="00C0430C">
        <w:rPr>
          <w:rFonts w:ascii="Times New Roman" w:hAnsi="Times New Roman"/>
          <w:sz w:val="24"/>
          <w:szCs w:val="24"/>
        </w:rPr>
        <w:t xml:space="preserve">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49B2C1D5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</w:t>
      </w:r>
      <w:r w:rsidR="00A87918">
        <w:rPr>
          <w:rFonts w:ascii="Times New Roman" w:hAnsi="Times New Roman"/>
          <w:sz w:val="24"/>
          <w:szCs w:val="24"/>
        </w:rPr>
        <w:t xml:space="preserve">в суде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7EECF35B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E40DCB">
        <w:rPr>
          <w:highlight w:val="lightGray"/>
        </w:rPr>
        <w:fldChar w:fldCharType="begin">
          <w:ffData>
            <w:name w:val="ТекстовоеПоле843"/>
            <w:enabled/>
            <w:calcOnExit w:val="0"/>
            <w:textInput/>
          </w:ffData>
        </w:fldChar>
      </w:r>
      <w:bookmarkStart w:id="35" w:name="ТекстовоеПоле843"/>
      <w:r w:rsidR="00E40DCB">
        <w:rPr>
          <w:highlight w:val="lightGray"/>
        </w:rPr>
        <w:instrText xml:space="preserve"> FORMTEXT </w:instrText>
      </w:r>
      <w:r w:rsidR="00E40DCB">
        <w:rPr>
          <w:highlight w:val="lightGray"/>
        </w:rPr>
      </w:r>
      <w:r w:rsidR="00E40DCB">
        <w:rPr>
          <w:highlight w:val="lightGray"/>
        </w:rPr>
        <w:fldChar w:fldCharType="separate"/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highlight w:val="lightGray"/>
        </w:rPr>
        <w:fldChar w:fldCharType="end"/>
      </w:r>
      <w:bookmarkEnd w:id="35"/>
      <w:r w:rsidR="00E40DCB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65FA48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4"/>
            <w:enabled/>
            <w:calcOnExit w:val="0"/>
            <w:textInput>
              <w:default w:val="не позднее, чем за 20 (двадцать) календарных дней"/>
            </w:textInput>
          </w:ffData>
        </w:fldChar>
      </w:r>
      <w:bookmarkStart w:id="36" w:name="ТекстовоеПоле844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не позднее, чем за 20 (двадцать)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6"/>
      <w:r w:rsidRPr="00C0430C">
        <w:rPr>
          <w:rFonts w:ascii="Times New Roman" w:hAnsi="Times New Roman"/>
          <w:sz w:val="24"/>
          <w:szCs w:val="24"/>
        </w:rPr>
        <w:t xml:space="preserve"> до даты расторжения Договора.</w:t>
      </w:r>
    </w:p>
    <w:p w14:paraId="1EEC1CFD" w14:textId="21B1A58E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.4. В случае неисполнения в срок обязательства по предварительной оплате, невыборк</w:t>
      </w:r>
      <w:r w:rsidR="00E6587E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</w:t>
      </w:r>
      <w:r w:rsidR="00465435">
        <w:rPr>
          <w:rFonts w:ascii="Times New Roman" w:hAnsi="Times New Roman"/>
          <w:sz w:val="24"/>
          <w:szCs w:val="24"/>
        </w:rPr>
        <w:t xml:space="preserve"> (в том числе по любому из этапов)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465435">
        <w:rPr>
          <w:rFonts w:ascii="Times New Roman" w:hAnsi="Times New Roman"/>
          <w:sz w:val="24"/>
          <w:szCs w:val="24"/>
        </w:rPr>
        <w:t>имеет</w:t>
      </w:r>
      <w:r w:rsidRPr="00C0430C">
        <w:rPr>
          <w:rFonts w:ascii="Times New Roman" w:hAnsi="Times New Roman"/>
          <w:sz w:val="24"/>
          <w:szCs w:val="24"/>
        </w:rPr>
        <w:t xml:space="preserve"> право отказаться от исполнения настоящ</w:t>
      </w:r>
      <w:r w:rsidR="00E6587E">
        <w:rPr>
          <w:rFonts w:ascii="Times New Roman" w:hAnsi="Times New Roman"/>
          <w:sz w:val="24"/>
          <w:szCs w:val="24"/>
        </w:rPr>
        <w:t>его Договора путем направления У</w:t>
      </w:r>
      <w:r w:rsidRPr="00C0430C">
        <w:rPr>
          <w:rFonts w:ascii="Times New Roman" w:hAnsi="Times New Roman"/>
          <w:sz w:val="24"/>
          <w:szCs w:val="24"/>
        </w:rPr>
        <w:t xml:space="preserve">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</w:t>
      </w:r>
      <w:r w:rsidR="00E6587E">
        <w:rPr>
          <w:rFonts w:ascii="Times New Roman" w:hAnsi="Times New Roman"/>
          <w:sz w:val="24"/>
          <w:szCs w:val="24"/>
        </w:rPr>
        <w:t xml:space="preserve">В этом случае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</w:t>
      </w:r>
      <w:r w:rsidR="00E6587E">
        <w:rPr>
          <w:rFonts w:ascii="Times New Roman" w:hAnsi="Times New Roman"/>
          <w:sz w:val="24"/>
          <w:szCs w:val="24"/>
        </w:rPr>
        <w:t xml:space="preserve"> с момента, указанного в Уведомлении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69C2D301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465435">
        <w:rPr>
          <w:rFonts w:ascii="Times New Roman" w:hAnsi="Times New Roman"/>
          <w:sz w:val="24"/>
          <w:szCs w:val="24"/>
        </w:rPr>
        <w:t>В случае подписания договора собственноручными подписями уполномоченных представителей сторон, договор оформляется</w:t>
      </w:r>
      <w:r w:rsidR="001D68FC">
        <w:rPr>
          <w:rFonts w:ascii="Times New Roman" w:hAnsi="Times New Roman"/>
          <w:sz w:val="24"/>
          <w:szCs w:val="24"/>
        </w:rPr>
        <w:t xml:space="preserve">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06E3AB58" w14:textId="3A100BA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E6587E">
        <w:rPr>
          <w:rFonts w:ascii="Times New Roman" w:hAnsi="Times New Roman"/>
          <w:sz w:val="24"/>
          <w:szCs w:val="24"/>
        </w:rPr>
        <w:t>.2</w:t>
      </w:r>
      <w:r w:rsidRPr="00C0430C">
        <w:rPr>
          <w:rFonts w:ascii="Times New Roman" w:hAnsi="Times New Roman"/>
          <w:sz w:val="24"/>
          <w:szCs w:val="24"/>
        </w:rPr>
        <w:t>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679C66E1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="00E6587E">
        <w:rPr>
          <w:rFonts w:ascii="Times New Roman" w:hAnsi="Times New Roman"/>
          <w:sz w:val="24"/>
          <w:szCs w:val="24"/>
        </w:rPr>
        <w:t>.3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5"/>
            <w:enabled/>
            <w:calcOnExit w:val="0"/>
            <w:textInput>
              <w:default w:val="в течение 5 (пяти) рабочих дней с момента такого изменения (но в любом случае не позднее, чем за 5 (пять) рабочих дней до даты оплаты)"/>
            </w:textInput>
          </w:ffData>
        </w:fldChar>
      </w:r>
      <w:bookmarkStart w:id="37" w:name="ТекстовоеПоле845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5 (пяти) рабочих дней с момента такого изменения (но в любом случае не позднее, чем за 5 (пять) рабочих дней до даты оплаты)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7"/>
      <w:r w:rsidRPr="00B74FD3">
        <w:rPr>
          <w:rFonts w:ascii="Times New Roman" w:hAnsi="Times New Roman"/>
          <w:sz w:val="24"/>
          <w:szCs w:val="24"/>
        </w:rPr>
        <w:t>.</w:t>
      </w:r>
    </w:p>
    <w:p w14:paraId="1584CF9F" w14:textId="1CB277ED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6266D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B321061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6266D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86D6E6C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C6266D">
        <w:t>С</w:t>
      </w:r>
      <w:r w:rsidRPr="00C0430C">
        <w:t>пецификаци</w:t>
      </w:r>
      <w:r w:rsidR="00C6266D">
        <w:t>я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521BF9B4" w14:textId="3E6E6447" w:rsidR="00E90E8F" w:rsidRDefault="00E40DCB" w:rsidP="0036546E">
      <w:pPr>
        <w:pStyle w:val="a3"/>
        <w:ind w:left="567"/>
      </w:pPr>
      <w:r>
        <w:rPr>
          <w:highlight w:val="darkGray"/>
        </w:rPr>
        <w:fldChar w:fldCharType="begin">
          <w:ffData>
            <w:name w:val="ТекстовоеПоле846"/>
            <w:enabled/>
            <w:calcOnExit w:val="0"/>
            <w:textInput>
              <w:default w:val="Приложение № 6 – Форма акта сдачи приемки лома"/>
            </w:textInput>
          </w:ffData>
        </w:fldChar>
      </w:r>
      <w:bookmarkStart w:id="38" w:name="ТекстовоеПоле846"/>
      <w:r>
        <w:rPr>
          <w:highlight w:val="darkGray"/>
        </w:rPr>
        <w:instrText xml:space="preserve"> FORMTEXT </w:instrText>
      </w:r>
      <w:r>
        <w:rPr>
          <w:highlight w:val="darkGray"/>
        </w:rPr>
      </w:r>
      <w:r>
        <w:rPr>
          <w:highlight w:val="darkGray"/>
        </w:rPr>
        <w:fldChar w:fldCharType="separate"/>
      </w:r>
      <w:bookmarkStart w:id="39" w:name="_GoBack"/>
      <w:bookmarkEnd w:id="39"/>
      <w:r w:rsidR="00520CAF">
        <w:rPr>
          <w:highlight w:val="darkGray"/>
        </w:rPr>
        <w:t> </w:t>
      </w:r>
      <w:r w:rsidR="00520CAF">
        <w:rPr>
          <w:highlight w:val="darkGray"/>
        </w:rPr>
        <w:t> </w:t>
      </w:r>
      <w:r w:rsidR="00520CAF">
        <w:rPr>
          <w:highlight w:val="darkGray"/>
        </w:rPr>
        <w:t> </w:t>
      </w:r>
      <w:r w:rsidR="00520CAF">
        <w:rPr>
          <w:highlight w:val="darkGray"/>
        </w:rPr>
        <w:t> </w:t>
      </w:r>
      <w:r w:rsidR="00520CAF">
        <w:rPr>
          <w:highlight w:val="darkGray"/>
        </w:rPr>
        <w:t> </w:t>
      </w:r>
      <w:r>
        <w:rPr>
          <w:highlight w:val="darkGray"/>
        </w:rPr>
        <w:fldChar w:fldCharType="end"/>
      </w:r>
      <w:bookmarkEnd w:id="38"/>
    </w:p>
    <w:p w14:paraId="2DABAD72" w14:textId="77777777" w:rsidR="00E90E8F" w:rsidRDefault="00E90E8F" w:rsidP="0036546E">
      <w:pPr>
        <w:pStyle w:val="a3"/>
        <w:ind w:left="567"/>
      </w:pP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4B24D486" w14:textId="46B9C620" w:rsidR="009A28EE" w:rsidRDefault="00E40DCB" w:rsidP="009A28EE">
            <w:pPr>
              <w:pStyle w:val="a5"/>
            </w:pPr>
            <w:r>
              <w:fldChar w:fldCharType="begin">
                <w:ffData>
                  <w:name w:val="ТекстовоеПоле847"/>
                  <w:enabled/>
                  <w:calcOnExit w:val="0"/>
                  <w:textInput/>
                </w:ffData>
              </w:fldChar>
            </w:r>
            <w:bookmarkStart w:id="40" w:name="ТекстовоеПоле84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0"/>
          </w:p>
          <w:p w14:paraId="1BD18E0E" w14:textId="77777777" w:rsidR="00E40DCB" w:rsidRDefault="00E40DCB" w:rsidP="009A28EE">
            <w:pPr>
              <w:pStyle w:val="a5"/>
            </w:pPr>
            <w:r>
              <w:fldChar w:fldCharType="begin">
                <w:ffData>
                  <w:name w:val="ТекстовоеПоле848"/>
                  <w:enabled/>
                  <w:calcOnExit w:val="0"/>
                  <w:textInput/>
                </w:ffData>
              </w:fldChar>
            </w:r>
            <w:bookmarkStart w:id="41" w:name="ТекстовоеПоле84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1"/>
          </w:p>
          <w:p w14:paraId="2422F938" w14:textId="77777777" w:rsidR="00E40DCB" w:rsidRDefault="00E40DCB" w:rsidP="009A28EE">
            <w:pPr>
              <w:pStyle w:val="a5"/>
            </w:pPr>
            <w:r>
              <w:fldChar w:fldCharType="begin">
                <w:ffData>
                  <w:name w:val="ТекстовоеПоле849"/>
                  <w:enabled/>
                  <w:calcOnExit w:val="0"/>
                  <w:textInput/>
                </w:ffData>
              </w:fldChar>
            </w:r>
            <w:bookmarkStart w:id="42" w:name="ТекстовоеПоле84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2"/>
          </w:p>
          <w:p w14:paraId="25E65934" w14:textId="6CBF93AC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lastRenderedPageBreak/>
              <w:t>Почтовый адрес</w:t>
            </w:r>
          </w:p>
          <w:p w14:paraId="10F8E846" w14:textId="17D2148C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3"/>
                  <w:enabled/>
                  <w:calcOnExit w:val="0"/>
                  <w:textInput/>
                </w:ffData>
              </w:fldChar>
            </w:r>
            <w:bookmarkStart w:id="43" w:name="ТекстовоеПоле85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3"/>
          </w:p>
          <w:p w14:paraId="37F38ABD" w14:textId="1A6580AF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5"/>
                  <w:enabled/>
                  <w:calcOnExit w:val="0"/>
                  <w:textInput/>
                </w:ffData>
              </w:fldChar>
            </w:r>
            <w:bookmarkStart w:id="44" w:name="ТекстовоеПоле85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4"/>
          </w:p>
          <w:p w14:paraId="151E4F2D" w14:textId="704AE784" w:rsidR="00D52B68" w:rsidRDefault="00E40DCB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ТекстовоеПоле856"/>
                  <w:enabled/>
                  <w:calcOnExit w:val="0"/>
                  <w:textInput/>
                </w:ffData>
              </w:fldChar>
            </w:r>
            <w:bookmarkStart w:id="45" w:name="ТекстовоеПоле85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5"/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5B4F7784" w14:textId="3095CBE5"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E40DCB">
              <w:fldChar w:fldCharType="begin">
                <w:ffData>
                  <w:name w:val="ТекстовоеПоле859"/>
                  <w:enabled/>
                  <w:calcOnExit w:val="0"/>
                  <w:textInput/>
                </w:ffData>
              </w:fldChar>
            </w:r>
            <w:bookmarkStart w:id="46" w:name="ТекстовоеПоле85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46"/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2873A27B" w:rsidR="00C0430C" w:rsidRPr="00C0430C" w:rsidRDefault="009A28EE" w:rsidP="00E40DCB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E40DCB">
              <w:fldChar w:fldCharType="begin">
                <w:ffData>
                  <w:name w:val="ТекстовоеПоле861"/>
                  <w:enabled/>
                  <w:calcOnExit w:val="0"/>
                  <w:textInput/>
                </w:ffData>
              </w:fldChar>
            </w:r>
            <w:bookmarkStart w:id="47" w:name="ТекстовоеПоле861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47"/>
          </w:p>
        </w:tc>
        <w:tc>
          <w:tcPr>
            <w:tcW w:w="246" w:type="dxa"/>
            <w:gridSpan w:val="2"/>
          </w:tcPr>
          <w:p w14:paraId="77CB7422" w14:textId="77777777"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F4A6270" w14:textId="77777777" w:rsidR="00E40DCB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0"/>
                  <w:enabled/>
                  <w:calcOnExit w:val="0"/>
                  <w:textInput/>
                </w:ffData>
              </w:fldChar>
            </w:r>
            <w:bookmarkStart w:id="48" w:name="ТекстовоеПоле85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8"/>
          </w:p>
          <w:p w14:paraId="7CF11C61" w14:textId="77777777" w:rsidR="00E40DCB" w:rsidRDefault="00E40DCB" w:rsidP="00D52B68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1"/>
                  <w:enabled/>
                  <w:calcOnExit w:val="0"/>
                  <w:textInput/>
                </w:ffData>
              </w:fldChar>
            </w:r>
            <w:bookmarkStart w:id="49" w:name="ТекстовоеПоле85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9"/>
          </w:p>
          <w:p w14:paraId="01C6367E" w14:textId="77777777" w:rsidR="00E40DCB" w:rsidRDefault="00E40DCB" w:rsidP="00E40DCB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2"/>
                  <w:enabled/>
                  <w:calcOnExit w:val="0"/>
                  <w:textInput/>
                </w:ffData>
              </w:fldChar>
            </w:r>
            <w:bookmarkStart w:id="50" w:name="ТекстовоеПоле85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0"/>
          </w:p>
          <w:p w14:paraId="43DE17FC" w14:textId="2C252085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lastRenderedPageBreak/>
              <w:t>Почтовый адрес:</w:t>
            </w:r>
          </w:p>
          <w:p w14:paraId="3A4AF29E" w14:textId="3F0BF373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4"/>
                  <w:enabled/>
                  <w:calcOnExit w:val="0"/>
                  <w:textInput/>
                </w:ffData>
              </w:fldChar>
            </w:r>
            <w:bookmarkStart w:id="51" w:name="ТекстовоеПоле85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1"/>
          </w:p>
          <w:p w14:paraId="684A6998" w14:textId="2C1CE676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7"/>
                  <w:enabled/>
                  <w:calcOnExit w:val="0"/>
                  <w:textInput/>
                </w:ffData>
              </w:fldChar>
            </w:r>
            <w:bookmarkStart w:id="52" w:name="ТекстовоеПоле85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2"/>
          </w:p>
          <w:p w14:paraId="6B564DEB" w14:textId="197B6660" w:rsidR="009A28EE" w:rsidRDefault="00E40DCB" w:rsidP="00E40DCB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8"/>
                  <w:enabled/>
                  <w:calcOnExit w:val="0"/>
                  <w:textInput/>
                </w:ffData>
              </w:fldChar>
            </w:r>
            <w:bookmarkStart w:id="53" w:name="ТекстовоеПоле85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3"/>
          </w:p>
          <w:p w14:paraId="2E1339EE" w14:textId="77777777" w:rsidR="00E40DCB" w:rsidRDefault="00E40DCB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23D8238B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E40DCB">
              <w:fldChar w:fldCharType="begin">
                <w:ffData>
                  <w:name w:val="ТекстовоеПоле860"/>
                  <w:enabled/>
                  <w:calcOnExit w:val="0"/>
                  <w:textInput/>
                </w:ffData>
              </w:fldChar>
            </w:r>
            <w:bookmarkStart w:id="54" w:name="ТекстовоеПоле86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4"/>
          </w:p>
          <w:p w14:paraId="12B47D04" w14:textId="7D7E8D73" w:rsidR="009A28EE" w:rsidRPr="00C0430C" w:rsidRDefault="009A28EE" w:rsidP="00E40DCB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E40DCB">
              <w:fldChar w:fldCharType="begin">
                <w:ffData>
                  <w:name w:val="ТекстовоеПоле862"/>
                  <w:enabled/>
                  <w:calcOnExit w:val="0"/>
                  <w:textInput/>
                </w:ffData>
              </w:fldChar>
            </w:r>
            <w:bookmarkStart w:id="55" w:name="ТекстовоеПоле862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5"/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3391D9BD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E40DCB">
              <w:fldChar w:fldCharType="begin">
                <w:ffData>
                  <w:name w:val="ТекстовоеПоле863"/>
                  <w:enabled/>
                  <w:calcOnExit w:val="0"/>
                  <w:textInput/>
                </w:ffData>
              </w:fldChar>
            </w:r>
            <w:bookmarkStart w:id="56" w:name="ТекстовоеПоле863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6"/>
          </w:p>
          <w:p w14:paraId="62D704A8" w14:textId="7C807D9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64"/>
                  <w:enabled/>
                  <w:calcOnExit w:val="0"/>
                  <w:textInput/>
                </w:ffData>
              </w:fldChar>
            </w:r>
            <w:bookmarkStart w:id="57" w:name="ТекстовоеПоле86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7"/>
          </w:p>
          <w:p w14:paraId="6DDA9325" w14:textId="1796B779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E40DCB">
              <w:fldChar w:fldCharType="begin">
                <w:ffData>
                  <w:name w:val="ТекстовоеПоле865"/>
                  <w:enabled/>
                  <w:calcOnExit w:val="0"/>
                  <w:textInput/>
                </w:ffData>
              </w:fldChar>
            </w:r>
            <w:bookmarkStart w:id="58" w:name="ТекстовоеПоле865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8"/>
          </w:p>
          <w:p w14:paraId="754BE4C7" w14:textId="41BF11F2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66"/>
                  <w:enabled/>
                  <w:calcOnExit w:val="0"/>
                  <w:textInput/>
                </w:ffData>
              </w:fldChar>
            </w:r>
            <w:bookmarkStart w:id="59" w:name="ТекстовоеПоле866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9"/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1ED36BF6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E40DCB">
              <w:fldChar w:fldCharType="begin">
                <w:ffData>
                  <w:name w:val="ТекстовоеПоле867"/>
                  <w:enabled/>
                  <w:calcOnExit w:val="0"/>
                  <w:textInput/>
                </w:ffData>
              </w:fldChar>
            </w:r>
            <w:bookmarkStart w:id="60" w:name="ТекстовоеПоле867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0"/>
          </w:p>
          <w:p w14:paraId="2AA29F0A" w14:textId="1B816579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E40DCB">
              <w:fldChar w:fldCharType="begin">
                <w:ffData>
                  <w:name w:val="ТекстовоеПоле868"/>
                  <w:enabled/>
                  <w:calcOnExit w:val="0"/>
                  <w:textInput/>
                </w:ffData>
              </w:fldChar>
            </w:r>
            <w:bookmarkStart w:id="61" w:name="ТекстовоеПоле86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1"/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0CF49272" w14:textId="77777777" w:rsidR="00E40DCB" w:rsidRDefault="00E40DCB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</w:pPr>
            <w:r>
              <w:fldChar w:fldCharType="begin">
                <w:ffData>
                  <w:name w:val="ТекстовоеПоле869"/>
                  <w:enabled/>
                  <w:calcOnExit w:val="0"/>
                  <w:textInput/>
                </w:ffData>
              </w:fldChar>
            </w:r>
            <w:bookmarkStart w:id="62" w:name="ТекстовоеПоле86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2"/>
          </w:p>
          <w:p w14:paraId="09D79B2C" w14:textId="60752AE1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E40DCB">
              <w:fldChar w:fldCharType="begin">
                <w:ffData>
                  <w:name w:val="ТекстовоеПоле870"/>
                  <w:enabled/>
                  <w:calcOnExit w:val="0"/>
                  <w:textInput/>
                </w:ffData>
              </w:fldChar>
            </w:r>
            <w:bookmarkStart w:id="63" w:name="ТекстовоеПоле87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3"/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1A9BB4D8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40DCB">
              <w:fldChar w:fldCharType="begin">
                <w:ffData>
                  <w:name w:val="ТекстовоеПоле877"/>
                  <w:enabled/>
                  <w:calcOnExit w:val="0"/>
                  <w:textInput/>
                </w:ffData>
              </w:fldChar>
            </w:r>
            <w:bookmarkStart w:id="64" w:name="ТекстовоеПоле877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4"/>
          </w:p>
          <w:p w14:paraId="6C1D490C" w14:textId="3C3A48D3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78"/>
                  <w:enabled/>
                  <w:calcOnExit w:val="0"/>
                  <w:textInput/>
                </w:ffData>
              </w:fldChar>
            </w:r>
            <w:bookmarkStart w:id="65" w:name="ТекстовоеПоле87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5"/>
          </w:p>
          <w:p w14:paraId="3A8834CA" w14:textId="34A925CF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79"/>
                  <w:enabled/>
                  <w:calcOnExit w:val="0"/>
                  <w:textInput/>
                </w:ffData>
              </w:fldChar>
            </w:r>
            <w:bookmarkStart w:id="66" w:name="ТекстовоеПоле87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6"/>
          </w:p>
          <w:p w14:paraId="165E04B9" w14:textId="3731E0C2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E40DCB">
              <w:fldChar w:fldCharType="begin">
                <w:ffData>
                  <w:name w:val="ТекстовоеПоле880"/>
                  <w:enabled/>
                  <w:calcOnExit w:val="0"/>
                  <w:textInput/>
                </w:ffData>
              </w:fldChar>
            </w:r>
            <w:bookmarkStart w:id="67" w:name="ТекстовоеПоле88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7"/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6533002D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1"/>
                  <w:enabled/>
                  <w:calcOnExit w:val="0"/>
                  <w:textInput/>
                </w:ffData>
              </w:fldChar>
            </w:r>
            <w:bookmarkStart w:id="68" w:name="ТекстовоеПоле881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8"/>
          </w:p>
          <w:p w14:paraId="4E7917C5" w14:textId="5EB5CFFC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2"/>
                  <w:enabled/>
                  <w:calcOnExit w:val="0"/>
                  <w:textInput/>
                </w:ffData>
              </w:fldChar>
            </w:r>
            <w:bookmarkStart w:id="69" w:name="ТекстовоеПоле882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9"/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3316323A" w:rsidR="00D52B68" w:rsidRDefault="00E40DCB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ТекстовоеПоле883"/>
                  <w:enabled/>
                  <w:calcOnExit w:val="0"/>
                  <w:textInput/>
                </w:ffData>
              </w:fldChar>
            </w:r>
            <w:bookmarkStart w:id="70" w:name="ТекстовоеПоле88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0"/>
          </w:p>
          <w:p w14:paraId="73DBABE6" w14:textId="45988B9E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4"/>
                  <w:enabled/>
                  <w:calcOnExit w:val="0"/>
                  <w:textInput/>
                </w:ffData>
              </w:fldChar>
            </w:r>
            <w:bookmarkStart w:id="71" w:name="ТекстовоеПоле88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1"/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646A7F48" w14:textId="04A9D490" w:rsidR="00DD62D9" w:rsidRDefault="00E40DCB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871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72" w:name="ТекстовоеПоле871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  <w:bookmarkEnd w:id="72"/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7E7E07DB" w:rsidR="00C77B9D" w:rsidRPr="00C77B9D" w:rsidRDefault="00E40DCB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872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73" w:name="ТекстовоеПоле872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rPr>
                <w:i/>
                <w:iCs/>
              </w:rPr>
              <w:fldChar w:fldCharType="end"/>
            </w:r>
            <w:bookmarkEnd w:id="73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873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74" w:name="ТекстовоеПоле873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74"/>
          </w:p>
          <w:p w14:paraId="340C2683" w14:textId="39BACF33" w:rsidR="00C77B9D" w:rsidRPr="00C0430C" w:rsidRDefault="00C77B9D" w:rsidP="00C77B9D">
            <w:pPr>
              <w:pStyle w:val="a5"/>
            </w:pPr>
            <w:r w:rsidRPr="00C0430C">
              <w:t>«</w:t>
            </w:r>
            <w:r w:rsidR="00E40DCB">
              <w:fldChar w:fldCharType="begin">
                <w:ffData>
                  <w:name w:val="ТекстовоеПоле874"/>
                  <w:enabled/>
                  <w:calcOnExit w:val="0"/>
                  <w:textInput/>
                </w:ffData>
              </w:fldChar>
            </w:r>
            <w:bookmarkStart w:id="75" w:name="ТекстовоеПоле87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5"/>
            <w:r w:rsidRPr="00C0430C">
              <w:t>»</w:t>
            </w:r>
            <w:r w:rsidR="00E40DCB">
              <w:fldChar w:fldCharType="begin">
                <w:ffData>
                  <w:name w:val="ТекстовоеПоле875"/>
                  <w:enabled/>
                  <w:calcOnExit w:val="0"/>
                  <w:textInput/>
                </w:ffData>
              </w:fldChar>
            </w:r>
            <w:bookmarkStart w:id="76" w:name="ТекстовоеПоле875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6"/>
            <w:r>
              <w:t xml:space="preserve">   </w:t>
            </w:r>
            <w:r w:rsidRPr="00C0430C">
              <w:t>20</w:t>
            </w:r>
            <w:r w:rsidR="00E40DCB">
              <w:fldChar w:fldCharType="begin">
                <w:ffData>
                  <w:name w:val="ТекстовоеПоле876"/>
                  <w:enabled/>
                  <w:calcOnExit w:val="0"/>
                  <w:textInput/>
                </w:ffData>
              </w:fldChar>
            </w:r>
            <w:bookmarkStart w:id="77" w:name="ТекстовоеПоле876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7"/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A8EF3A4" w14:textId="2BB7752B" w:rsidR="00C77B9D" w:rsidRPr="00C0430C" w:rsidRDefault="00E40DCB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88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78" w:name="ТекстовоеПоле885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  <w:bookmarkEnd w:id="78"/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602149C9" w:rsidR="00C77B9D" w:rsidRPr="00C77B9D" w:rsidRDefault="00E40DCB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88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79" w:name="ТекстовоеПоле88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rPr>
                <w:i/>
                <w:iCs/>
              </w:rPr>
              <w:fldChar w:fldCharType="end"/>
            </w:r>
            <w:bookmarkEnd w:id="79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88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80" w:name="ТекстовоеПоле88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80"/>
          </w:p>
          <w:p w14:paraId="027C1F16" w14:textId="3162BD0C" w:rsidR="00C77B9D" w:rsidRPr="00C0430C" w:rsidRDefault="00C77B9D" w:rsidP="00C77B9D">
            <w:pPr>
              <w:pStyle w:val="a5"/>
            </w:pPr>
            <w:r w:rsidRPr="00C0430C">
              <w:t>«</w:t>
            </w:r>
            <w:r w:rsidR="00E40DCB">
              <w:fldChar w:fldCharType="begin">
                <w:ffData>
                  <w:name w:val="ТекстовоеПоле888"/>
                  <w:enabled/>
                  <w:calcOnExit w:val="0"/>
                  <w:textInput/>
                </w:ffData>
              </w:fldChar>
            </w:r>
            <w:bookmarkStart w:id="81" w:name="ТекстовоеПоле88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1"/>
            <w:r w:rsidRPr="00C0430C">
              <w:t>»</w:t>
            </w:r>
            <w:r w:rsidR="00E40DCB">
              <w:fldChar w:fldCharType="begin">
                <w:ffData>
                  <w:name w:val="ТекстовоеПоле889"/>
                  <w:enabled/>
                  <w:calcOnExit w:val="0"/>
                  <w:textInput/>
                </w:ffData>
              </w:fldChar>
            </w:r>
            <w:bookmarkStart w:id="82" w:name="ТекстовоеПоле88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2"/>
            <w:r>
              <w:t xml:space="preserve">   </w:t>
            </w:r>
            <w:r w:rsidRPr="00C0430C">
              <w:t>20</w:t>
            </w:r>
            <w:r w:rsidR="00E40DCB">
              <w:fldChar w:fldCharType="begin">
                <w:ffData>
                  <w:name w:val="ТекстовоеПоле890"/>
                  <w:enabled/>
                  <w:calcOnExit w:val="0"/>
                  <w:textInput/>
                </w:ffData>
              </w:fldChar>
            </w:r>
            <w:bookmarkStart w:id="83" w:name="ТекстовоеПоле89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3"/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A44019" w14:textId="77777777" w:rsidR="00211CDC" w:rsidRDefault="00211CDC" w:rsidP="002B5D5A">
      <w:pPr>
        <w:spacing w:after="0" w:line="240" w:lineRule="auto"/>
      </w:pPr>
      <w:r>
        <w:separator/>
      </w:r>
    </w:p>
  </w:endnote>
  <w:endnote w:type="continuationSeparator" w:id="0">
    <w:p w14:paraId="4CACD402" w14:textId="77777777" w:rsidR="00211CDC" w:rsidRDefault="00211CDC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0D2BF6" w14:textId="77777777" w:rsidR="00A96AE3" w:rsidRPr="00C73BBB" w:rsidRDefault="00A96AE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20"/>
        <w:szCs w:val="20"/>
      </w:rPr>
    </w:pPr>
    <w:r w:rsidRPr="00C73BBB">
      <w:rPr>
        <w:rFonts w:asciiTheme="majorHAnsi" w:eastAsiaTheme="majorEastAsia" w:hAnsiTheme="majorHAnsi" w:cstheme="majorBidi"/>
        <w:sz w:val="20"/>
        <w:szCs w:val="20"/>
      </w:rPr>
      <w:t>Стандартный договор «Договор купли-продажи невостребованных ликвидных и неликвидных материально-технических ресурсов»</w:t>
    </w:r>
  </w:p>
  <w:p w14:paraId="65CC5A8B" w14:textId="346D0878" w:rsidR="003A6BB8" w:rsidRDefault="00A96AE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C73BBB">
      <w:rPr>
        <w:rFonts w:asciiTheme="majorHAnsi" w:eastAsiaTheme="majorEastAsia" w:hAnsiTheme="majorHAnsi" w:cstheme="majorBidi"/>
        <w:sz w:val="20"/>
        <w:szCs w:val="20"/>
      </w:rPr>
      <w:t>Рег. № В17.24</w:t>
    </w:r>
    <w:r w:rsidR="00C73BBB" w:rsidRPr="00C73BBB">
      <w:rPr>
        <w:rFonts w:asciiTheme="majorHAnsi" w:eastAsiaTheme="majorEastAsia" w:hAnsiTheme="majorHAnsi" w:cstheme="majorBidi"/>
        <w:sz w:val="20"/>
        <w:szCs w:val="20"/>
        <w:lang w:val="en-US"/>
      </w:rPr>
      <w:t>\</w:t>
    </w:r>
    <w:r w:rsidRPr="00C73BBB">
      <w:rPr>
        <w:rFonts w:asciiTheme="majorHAnsi" w:eastAsiaTheme="majorEastAsia" w:hAnsiTheme="majorHAnsi" w:cstheme="majorBidi"/>
        <w:sz w:val="20"/>
        <w:szCs w:val="20"/>
      </w:rPr>
      <w:t>4805.1</w:t>
    </w:r>
    <w:r w:rsidR="003A6BB8" w:rsidRPr="00C73BBB">
      <w:rPr>
        <w:rFonts w:asciiTheme="majorHAnsi" w:eastAsiaTheme="majorEastAsia" w:hAnsiTheme="majorHAnsi" w:cstheme="majorBidi"/>
        <w:sz w:val="20"/>
        <w:szCs w:val="20"/>
      </w:rPr>
      <w:ptab w:relativeTo="margin" w:alignment="right" w:leader="none"/>
    </w:r>
    <w:r w:rsidR="003A6BB8" w:rsidRPr="002E79C0">
      <w:rPr>
        <w:rFonts w:asciiTheme="majorHAnsi" w:eastAsiaTheme="majorEastAsia" w:hAnsiTheme="majorHAnsi" w:cstheme="majorBidi"/>
      </w:rPr>
      <w:t xml:space="preserve"> </w:t>
    </w:r>
    <w:r w:rsidR="003A6BB8" w:rsidRPr="002E79C0">
      <w:rPr>
        <w:rFonts w:asciiTheme="minorHAnsi" w:eastAsiaTheme="minorEastAsia" w:hAnsiTheme="minorHAnsi" w:cstheme="minorBidi"/>
      </w:rPr>
      <w:fldChar w:fldCharType="begin"/>
    </w:r>
    <w:r w:rsidR="003A6BB8" w:rsidRPr="002E79C0">
      <w:instrText>PAGE   \* MERGEFORMAT</w:instrText>
    </w:r>
    <w:r w:rsidR="003A6BB8" w:rsidRPr="002E79C0">
      <w:rPr>
        <w:rFonts w:asciiTheme="minorHAnsi" w:eastAsiaTheme="minorEastAsia" w:hAnsiTheme="minorHAnsi" w:cstheme="minorBidi"/>
      </w:rPr>
      <w:fldChar w:fldCharType="separate"/>
    </w:r>
    <w:r w:rsidR="00520CAF" w:rsidRPr="00520CAF">
      <w:rPr>
        <w:rFonts w:asciiTheme="majorHAnsi" w:eastAsiaTheme="majorEastAsia" w:hAnsiTheme="majorHAnsi" w:cstheme="majorBidi"/>
        <w:noProof/>
      </w:rPr>
      <w:t>6</w:t>
    </w:r>
    <w:r w:rsidR="003A6BB8"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0A2625" w14:textId="77777777" w:rsidR="00211CDC" w:rsidRDefault="00211CDC" w:rsidP="002B5D5A">
      <w:pPr>
        <w:spacing w:after="0" w:line="240" w:lineRule="auto"/>
      </w:pPr>
      <w:r>
        <w:separator/>
      </w:r>
    </w:p>
  </w:footnote>
  <w:footnote w:type="continuationSeparator" w:id="0">
    <w:p w14:paraId="26C9CBCF" w14:textId="77777777" w:rsidR="00211CDC" w:rsidRDefault="00211CDC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E69080" w14:textId="0F61300A" w:rsidR="00061E98" w:rsidRDefault="00520CAF">
    <w:pPr>
      <w:pStyle w:val="ad"/>
    </w:pPr>
    <w:r>
      <w:rPr>
        <w:noProof/>
      </w:rPr>
      <w:pict w14:anchorId="1E7C98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52" type="#_x0000_t136" style="position:absolute;margin-left:0;margin-top:0;width:572.6pt;height:40.9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cumentProtection w:edit="forms" w:enforcement="1" w:cryptProviderType="rsaAES" w:cryptAlgorithmClass="hash" w:cryptAlgorithmType="typeAny" w:cryptAlgorithmSid="14" w:cryptSpinCount="100000" w:hash="v5IzW+D2t/JaaueWyfusUzZj0sVbtAux71zo552UpVGt0ErtR90wy15HJ6fLWRqP/ezePrU/fHUgdeSHwD6/Eg==" w:salt="z+BGWjbQaIfl6v/MnalBcw=="/>
  <w:defaultTabStop w:val="708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53E62"/>
    <w:rsid w:val="00061E98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3FAA"/>
    <w:rsid w:val="00144FFA"/>
    <w:rsid w:val="001462DD"/>
    <w:rsid w:val="001515F7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11CDC"/>
    <w:rsid w:val="00221777"/>
    <w:rsid w:val="00230BA0"/>
    <w:rsid w:val="0023158C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111F"/>
    <w:rsid w:val="00345D04"/>
    <w:rsid w:val="00352954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45764"/>
    <w:rsid w:val="004509CE"/>
    <w:rsid w:val="00465435"/>
    <w:rsid w:val="00465D63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14F3C"/>
    <w:rsid w:val="00520CAF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4E16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0F9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5DE3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97F49"/>
    <w:rsid w:val="007A4B88"/>
    <w:rsid w:val="007A76F8"/>
    <w:rsid w:val="007B6B69"/>
    <w:rsid w:val="007C667F"/>
    <w:rsid w:val="007C7ADF"/>
    <w:rsid w:val="007C7F55"/>
    <w:rsid w:val="007D1DA9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1314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D7146"/>
    <w:rsid w:val="008F35F7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235C5"/>
    <w:rsid w:val="00A44E0C"/>
    <w:rsid w:val="00A47012"/>
    <w:rsid w:val="00A56C5F"/>
    <w:rsid w:val="00A56EE4"/>
    <w:rsid w:val="00A648D0"/>
    <w:rsid w:val="00A64F33"/>
    <w:rsid w:val="00A718F1"/>
    <w:rsid w:val="00A810FD"/>
    <w:rsid w:val="00A87918"/>
    <w:rsid w:val="00A87926"/>
    <w:rsid w:val="00A913EE"/>
    <w:rsid w:val="00A940F7"/>
    <w:rsid w:val="00A942C9"/>
    <w:rsid w:val="00A96765"/>
    <w:rsid w:val="00A96AE3"/>
    <w:rsid w:val="00AA5ED9"/>
    <w:rsid w:val="00AA6B77"/>
    <w:rsid w:val="00AB2734"/>
    <w:rsid w:val="00AB5C4E"/>
    <w:rsid w:val="00AB5D5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52826"/>
    <w:rsid w:val="00C6266D"/>
    <w:rsid w:val="00C65577"/>
    <w:rsid w:val="00C70914"/>
    <w:rsid w:val="00C73BBB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D1503A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1B32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0DCB"/>
    <w:rsid w:val="00E45A03"/>
    <w:rsid w:val="00E466B0"/>
    <w:rsid w:val="00E46B89"/>
    <w:rsid w:val="00E53A33"/>
    <w:rsid w:val="00E64603"/>
    <w:rsid w:val="00E6587E"/>
    <w:rsid w:val="00E81559"/>
    <w:rsid w:val="00E90E8F"/>
    <w:rsid w:val="00E96138"/>
    <w:rsid w:val="00EB5331"/>
    <w:rsid w:val="00EB5FD4"/>
    <w:rsid w:val="00EC2859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3780D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DE3E9B-69C3-43BB-968C-707EB6755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3380</Words>
  <Characters>19272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22607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Бреднева Юлия Алексеевна</cp:lastModifiedBy>
  <cp:revision>5</cp:revision>
  <dcterms:created xsi:type="dcterms:W3CDTF">2024-08-01T06:58:00Z</dcterms:created>
  <dcterms:modified xsi:type="dcterms:W3CDTF">2025-10-24T11:12:00Z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PgePiSpusKtX00002X16OG</vt:lpwstr>
  </property>
</Properties>
</file>